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577FCC" w:rsidRDefault="00577FCC" w:rsidP="00E2260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Администрация </w:t>
            </w:r>
            <w:r w:rsidR="00E2260A">
              <w:rPr>
                <w:rFonts w:ascii="Times New Roman" w:hAnsi="Times New Roman"/>
              </w:rPr>
              <w:t>Октябрьского сельского поселения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органи-заторами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577FCC" w:rsidRDefault="00E2260A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№ 33 от 20.06.2016</w:t>
            </w:r>
            <w:bookmarkStart w:id="1" w:name="_GoBack"/>
            <w:bookmarkEnd w:id="1"/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7FCC" w:rsidRPr="00577FCC" w:rsidRDefault="00577FCC" w:rsidP="00FB775B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ставлении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нахожд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юр.лица)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 xml:space="preserve">ства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ной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2) невозможность проведения ярмарки на земельном участке (объекте недвижимости), в пределах территории которого предполагается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ярмарки, в силу установленного действующим законодательством запрета (ограничения);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неоднократных 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4) представленные заявителем документы не соответствуют установленным действующим законодательством требованиям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либо содержат недостоверные сведения;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lastRenderedPageBreak/>
              <w:t>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муниципальных услуг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страцией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пред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ставление «подусл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ги» пре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ставит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лями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Исчерпыв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ющий пер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чень лиц, 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ридические лица и индивидуальные предприниматели, осуществляющие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 xml:space="preserve">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ствующей на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 обращения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 xml:space="preserve"> </w:t>
      </w: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максимальное количество торговых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мест на ярмарке.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удостовер</w:t>
            </w:r>
            <w:r w:rsidRPr="00577FCC">
              <w:rPr>
                <w:rFonts w:ascii="Times New Roman" w:hAnsi="Times New Roman"/>
              </w:rPr>
              <w:t>я</w:t>
            </w:r>
            <w:r w:rsidRPr="00577FCC">
              <w:rPr>
                <w:rFonts w:ascii="Times New Roman" w:hAnsi="Times New Roman"/>
              </w:rPr>
              <w:t>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ставителя з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 xml:space="preserve">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подтвержд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ющего по</w:t>
            </w:r>
            <w:r w:rsidRPr="00577FCC">
              <w:rPr>
                <w:rFonts w:ascii="Times New Roman" w:hAnsi="Times New Roman"/>
              </w:rPr>
              <w:t>л</w:t>
            </w:r>
            <w:r w:rsidRPr="00577FCC">
              <w:rPr>
                <w:rFonts w:ascii="Times New Roman" w:hAnsi="Times New Roman"/>
              </w:rPr>
              <w:t>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заявителя,.</w:t>
            </w:r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явителя</w:t>
            </w:r>
            <w:r>
              <w:rPr>
                <w:rFonts w:ascii="Times New Roman" w:hAnsi="Times New Roman"/>
              </w:rPr>
              <w:t>;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один из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организато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лица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подтвержд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собственн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недвижимости) на проведение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 xml:space="preserve">ляются заявителем </w:t>
            </w:r>
            <w:r w:rsidRPr="00577FCC">
              <w:rPr>
                <w:rFonts w:ascii="Times New Roman" w:hAnsi="Times New Roman"/>
              </w:rPr>
              <w:lastRenderedPageBreak/>
              <w:t>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ряжении органов государственной власти, органов местного сам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управления либо подведомственных государственным органам или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земельного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ярмарки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оказания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 xml:space="preserve">ствия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ыписк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подтвержд</w:t>
            </w:r>
            <w:r w:rsidRPr="00BF75AA">
              <w:rPr>
                <w:rFonts w:ascii="Times New Roman" w:hAnsi="Times New Roman"/>
              </w:rPr>
              <w:t>а</w:t>
            </w:r>
            <w:r w:rsidRPr="00BF75AA">
              <w:rPr>
                <w:rFonts w:ascii="Times New Roman" w:hAnsi="Times New Roman"/>
              </w:rPr>
              <w:t>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собстве</w:t>
            </w:r>
            <w:r w:rsidRPr="00BF75AA">
              <w:rPr>
                <w:rFonts w:ascii="Times New Roman" w:hAnsi="Times New Roman"/>
              </w:rPr>
              <w:t>н</w:t>
            </w:r>
            <w:r w:rsidRPr="00BF75AA">
              <w:rPr>
                <w:rFonts w:ascii="Times New Roman" w:hAnsi="Times New Roman"/>
              </w:rPr>
              <w:t>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8B3218" w:rsidRPr="00577FCC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77F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естра юридических лиц (Единого государстве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реестра индивид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альных предпринимат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естра юридических лиц (Единого государстве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ного реестра индивид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альных предпринимат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явл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ющимся результатом «подуслуги»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«по</w:t>
            </w:r>
            <w:r w:rsidRPr="00577FCC">
              <w:rPr>
                <w:rFonts w:ascii="Times New Roman" w:hAnsi="Times New Roman"/>
                <w:b/>
              </w:rPr>
              <w:t>д</w:t>
            </w:r>
            <w:r w:rsidRPr="00577FCC">
              <w:rPr>
                <w:rFonts w:ascii="Times New Roman" w:hAnsi="Times New Roman"/>
                <w:b/>
              </w:rPr>
              <w:t>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установленной форме с указанием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ассортимент (вид) реализуемых на ярмарке товаров (работ,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577FCC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прилагаемый к нему комплект документов для подписания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исполнительного органа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в случае внесения изменений в План проведения ярмарок не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должен превышать 16 календарных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«подуслуги» и иных докуме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«подуслуги»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пред</w:t>
            </w:r>
            <w:r w:rsidRPr="00577FCC">
              <w:rPr>
                <w:rFonts w:ascii="Times New Roman" w:eastAsia="SimSun" w:hAnsi="Times New Roman"/>
              </w:rPr>
              <w:t>о</w:t>
            </w:r>
            <w:r w:rsidRPr="00577FCC">
              <w:rPr>
                <w:rFonts w:ascii="Times New Roman" w:eastAsia="SimSun" w:hAnsi="Times New Roman"/>
              </w:rPr>
              <w:t>ставление заявит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D1" w:rsidRDefault="005370D1" w:rsidP="00F847AF">
      <w:pPr>
        <w:spacing w:after="0" w:line="240" w:lineRule="auto"/>
      </w:pPr>
      <w:r>
        <w:separator/>
      </w:r>
    </w:p>
  </w:endnote>
  <w:endnote w:type="continuationSeparator" w:id="0">
    <w:p w:rsidR="005370D1" w:rsidRDefault="005370D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D1" w:rsidRDefault="005370D1" w:rsidP="00F847AF">
      <w:pPr>
        <w:spacing w:after="0" w:line="240" w:lineRule="auto"/>
      </w:pPr>
      <w:r>
        <w:separator/>
      </w:r>
    </w:p>
  </w:footnote>
  <w:footnote w:type="continuationSeparator" w:id="0">
    <w:p w:rsidR="005370D1" w:rsidRDefault="005370D1" w:rsidP="00F847AF">
      <w:pPr>
        <w:spacing w:after="0" w:line="240" w:lineRule="auto"/>
      </w:pPr>
      <w:r>
        <w:continuationSeparator/>
      </w:r>
    </w:p>
  </w:footnote>
  <w:footnote w:id="1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BF75AA" w:rsidRPr="005257FF" w:rsidRDefault="00BF75AA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370D1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260A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03B6-1FEC-4E2B-9CC0-CF1EFA9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8</cp:revision>
  <dcterms:created xsi:type="dcterms:W3CDTF">2016-11-07T11:27:00Z</dcterms:created>
  <dcterms:modified xsi:type="dcterms:W3CDTF">2016-12-13T08:08:00Z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